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396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lang w:val="en-US" w:eastAsia="zh-CN"/>
        </w:rPr>
        <w:t>兰州庄园牧场股份有限公司采购公告</w:t>
      </w:r>
    </w:p>
    <w:p w14:paraId="79BAB6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z w:val="28"/>
          <w:szCs w:val="28"/>
          <w:lang w:val="en-US" w:eastAsia="zh-CN"/>
        </w:rPr>
      </w:pPr>
    </w:p>
    <w:p w14:paraId="3EF883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兰州庄园牧场股份有限公司对兰州庄园乳业有限公司冷库扩建及新增制冷设备项目现面向社会纳入优质供应商，欢迎合格的投标人参加本次采购磋商活动。</w:t>
      </w:r>
    </w:p>
    <w:p w14:paraId="227FB30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采购内容：</w:t>
      </w:r>
      <w:r>
        <w:rPr>
          <w:rFonts w:hint="eastAsia" w:ascii="仿宋_GB2312" w:hAnsi="仿宋_GB2312" w:eastAsia="仿宋_GB2312" w:cs="仿宋_GB2312"/>
          <w:b w:val="0"/>
          <w:bCs w:val="0"/>
          <w:color w:val="auto"/>
          <w:sz w:val="32"/>
          <w:szCs w:val="32"/>
          <w:lang w:val="en-US" w:eastAsia="zh-CN"/>
        </w:rPr>
        <w:t>兰州庄园乳业有限公司冷库扩建及新增制冷设备项目</w:t>
      </w:r>
    </w:p>
    <w:p w14:paraId="2770060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预算金额</w:t>
      </w:r>
      <w:r>
        <w:rPr>
          <w:rFonts w:hint="default" w:ascii="Times New Roman" w:hAnsi="Times New Roman" w:eastAsia="仿宋_GB2312" w:cs="Times New Roman"/>
          <w:b/>
          <w:bCs/>
          <w:color w:val="auto"/>
          <w:sz w:val="28"/>
          <w:szCs w:val="28"/>
          <w:lang w:val="en-US" w:eastAsia="zh-CN"/>
        </w:rPr>
        <w:t>：</w:t>
      </w:r>
      <w:r>
        <w:rPr>
          <w:rFonts w:hint="eastAsia" w:ascii="仿宋_GB2312" w:hAnsi="仿宋_GB2312" w:eastAsia="仿宋_GB2312" w:cs="仿宋_GB2312"/>
          <w:b w:val="0"/>
          <w:bCs w:val="0"/>
          <w:color w:val="auto"/>
          <w:sz w:val="32"/>
          <w:szCs w:val="32"/>
          <w:lang w:val="en-US" w:eastAsia="zh-CN"/>
        </w:rPr>
        <w:t>156万元。</w:t>
      </w:r>
    </w:p>
    <w:p w14:paraId="0C5328E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黑体" w:hAnsi="黑体" w:eastAsia="黑体" w:cs="黑体"/>
          <w:b w:val="0"/>
          <w:bCs w:val="0"/>
          <w:color w:val="auto"/>
          <w:sz w:val="32"/>
          <w:szCs w:val="32"/>
          <w:lang w:val="en-US" w:eastAsia="zh-CN"/>
        </w:rPr>
        <w:t>报名时间</w:t>
      </w:r>
      <w:r>
        <w:rPr>
          <w:rFonts w:hint="default" w:ascii="Times New Roman" w:hAnsi="Times New Roman" w:eastAsia="仿宋_GB2312" w:cs="Times New Roman"/>
          <w:b/>
          <w:bCs/>
          <w:color w:val="auto"/>
          <w:sz w:val="28"/>
          <w:szCs w:val="28"/>
          <w:lang w:val="en-US" w:eastAsia="zh-CN"/>
        </w:rPr>
        <w:t>：</w:t>
      </w:r>
      <w:r>
        <w:rPr>
          <w:rFonts w:hint="eastAsia" w:ascii="仿宋_GB2312" w:hAnsi="仿宋_GB2312" w:eastAsia="仿宋_GB2312" w:cs="仿宋_GB2312"/>
          <w:b w:val="0"/>
          <w:bCs w:val="0"/>
          <w:color w:val="auto"/>
          <w:sz w:val="32"/>
          <w:szCs w:val="32"/>
          <w:lang w:val="en-US" w:eastAsia="zh-CN"/>
        </w:rPr>
        <w:t>即日起至2026年3月25日18:00</w:t>
      </w:r>
    </w:p>
    <w:p w14:paraId="339CB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w:t>
      </w:r>
      <w:r>
        <w:rPr>
          <w:rFonts w:hint="default" w:ascii="黑体" w:hAnsi="黑体" w:eastAsia="黑体" w:cs="黑体"/>
          <w:b w:val="0"/>
          <w:bCs w:val="0"/>
          <w:color w:val="auto"/>
          <w:sz w:val="32"/>
          <w:szCs w:val="32"/>
          <w:lang w:val="en-US" w:eastAsia="zh-CN"/>
        </w:rPr>
        <w:t>报名要求资料</w:t>
      </w:r>
      <w:r>
        <w:rPr>
          <w:rFonts w:hint="eastAsia" w:ascii="黑体" w:hAnsi="黑体" w:eastAsia="黑体" w:cs="黑体"/>
          <w:b w:val="0"/>
          <w:bCs w:val="0"/>
          <w:color w:val="auto"/>
          <w:sz w:val="32"/>
          <w:szCs w:val="32"/>
          <w:lang w:val="en-US" w:eastAsia="zh-CN"/>
        </w:rPr>
        <w:t>：</w:t>
      </w:r>
    </w:p>
    <w:p w14:paraId="2C85A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1.供应商信息：企业名称、联系人、电话、接收文件邮箱；</w:t>
      </w:r>
    </w:p>
    <w:p w14:paraId="435445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2.法人授权委托书：① 若为授权代表人参与，需提供加盖企业公章的《法人授权委托书》（明确授权范围、授权期限）、法定代表人身份证扫描件、被授权人身份证扫描件；② 若为法定代表人直接参与，仅需提供法定代表人身份证扫描件；</w:t>
      </w:r>
    </w:p>
    <w:p w14:paraId="41003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3.主体及经营资质文件：① 有效的营业执照（经营范围需覆盖本次采购项目相关业务）；② 开户许可证（或银行出具的基本存款账户信息证明）；③ 产品授权书（如涉及代理产品，需提供上游品牌方的正式授权文件）；④ 相关经营许可证明文件（如行业专项许可等，如有则必须提供）；</w:t>
      </w:r>
      <w:r>
        <w:rPr>
          <w:rFonts w:hint="eastAsia" w:ascii="仿宋_GB2312" w:hAnsi="仿宋_GB2312" w:eastAsia="仿宋_GB2312" w:cs="仿宋_GB2312"/>
          <w:b w:val="0"/>
          <w:bCs w:val="0"/>
          <w:color w:val="auto"/>
          <w:sz w:val="32"/>
          <w:szCs w:val="32"/>
          <w:highlight w:val="none"/>
          <w:lang w:val="en-US" w:eastAsia="zh-CN"/>
        </w:rPr>
        <w:t>⑤ 纳税人资格证明文件（本次磋商优先考虑一般纳税人企业）；⑥ 自有工厂证明材料（如工厂产权证明、租赁合同及工厂实景/产能</w:t>
      </w:r>
      <w:r>
        <w:rPr>
          <w:rFonts w:hint="eastAsia" w:ascii="仿宋_GB2312" w:hAnsi="仿宋_GB2312" w:eastAsia="仿宋_GB2312" w:cs="仿宋_GB2312"/>
          <w:b w:val="0"/>
          <w:bCs w:val="0"/>
          <w:color w:val="auto"/>
          <w:sz w:val="32"/>
          <w:szCs w:val="32"/>
          <w:lang w:val="en-US" w:eastAsia="zh-CN"/>
        </w:rPr>
        <w:t>说明等，需能证明工厂归属或自有运营）；</w:t>
      </w:r>
    </w:p>
    <w:p w14:paraId="514C7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4.企业资质证书；</w:t>
      </w:r>
    </w:p>
    <w:p w14:paraId="47E783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5.同类项目业绩证明：最近2年内（以合同签订日期为准）承接的与</w:t>
      </w:r>
      <w:r>
        <w:rPr>
          <w:rFonts w:hint="eastAsia" w:ascii="仿宋_GB2312" w:hAnsi="仿宋_GB2312" w:eastAsia="仿宋_GB2312" w:cs="仿宋_GB2312"/>
          <w:b w:val="0"/>
          <w:bCs w:val="0"/>
          <w:color w:val="auto"/>
          <w:sz w:val="32"/>
          <w:szCs w:val="32"/>
          <w:highlight w:val="none"/>
          <w:lang w:val="en-US" w:eastAsia="zh-CN"/>
        </w:rPr>
        <w:t>本次冷库扩建及新增制冷设备项目</w:t>
      </w:r>
      <w:r>
        <w:rPr>
          <w:rFonts w:hint="eastAsia" w:ascii="仿宋_GB2312" w:hAnsi="仿宋_GB2312" w:eastAsia="仿宋_GB2312" w:cs="仿宋_GB2312"/>
          <w:b w:val="0"/>
          <w:bCs w:val="0"/>
          <w:color w:val="auto"/>
          <w:sz w:val="32"/>
          <w:szCs w:val="32"/>
          <w:lang w:val="en-US" w:eastAsia="zh-CN"/>
        </w:rPr>
        <w:t>相关的项目业绩材料，需提供清</w:t>
      </w:r>
      <w:bookmarkStart w:id="0" w:name="_GoBack"/>
      <w:bookmarkEnd w:id="0"/>
      <w:r>
        <w:rPr>
          <w:rFonts w:hint="eastAsia" w:ascii="仿宋_GB2312" w:hAnsi="仿宋_GB2312" w:eastAsia="仿宋_GB2312" w:cs="仿宋_GB2312"/>
          <w:b w:val="0"/>
          <w:bCs w:val="0"/>
          <w:color w:val="auto"/>
          <w:sz w:val="32"/>
          <w:szCs w:val="32"/>
          <w:lang w:val="en-US" w:eastAsia="zh-CN"/>
        </w:rPr>
        <w:t>晰的合同扫描件（至少包含合同双方信息、项目名称、服务内容、合同金额、签订日期等关键页），若有中标通知书、验收报告等可一并补充；</w:t>
      </w:r>
    </w:p>
    <w:p w14:paraId="30EB2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6.行业相关资质文件；</w:t>
      </w:r>
    </w:p>
    <w:p w14:paraId="2D195C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7.商业信誉证明材料：“信用中国”网站（www.creditchina.gov.cn）查询的企业信用信息报告截图（查询日期需在报名截止日期前1个月内，截图需清晰完整，无行政处罚、失信惩戒等不良记录）；</w:t>
      </w:r>
    </w:p>
    <w:p w14:paraId="10685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8.近三年内在经营活动中无重大违法记录；</w:t>
      </w:r>
    </w:p>
    <w:p w14:paraId="2E202F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9.售后服务说明；</w:t>
      </w:r>
    </w:p>
    <w:p w14:paraId="7F054B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四、资料提交规范</w:t>
      </w:r>
    </w:p>
    <w:p w14:paraId="53DED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1.请将上述所有资料按清单顺序整理后，统一编辑为单个PDF文件（不可拆分多个文件）；</w:t>
      </w:r>
    </w:p>
    <w:p w14:paraId="5DDB2C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PDF文件命名规范：“【公司全称】关于兰州庄园牧场股份有限公司庄园乳业冷库扩建及新增制冷设备项目的磋商响应文件”（示例：【XX有限公司】关于兰州庄园牧场股份有限公司庄园乳业冷库扩建及新增制冷设备项目的磋商响应文件的磋商响应文件）；</w:t>
      </w:r>
    </w:p>
    <w:p w14:paraId="6CC618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3.PDF文件内所有资料需加盖企业公章（关键信息页、声明页、资质文件复印件等均需加盖，确保清晰可辨），加盖公章后的资料需扫描生成PDF，不可直接在电子文档上添加公章图片；</w:t>
      </w:r>
    </w:p>
    <w:p w14:paraId="1ABAD3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4.请将符合要求的PDF文件发送至指定报名邮箱：邮件主题需与PDF文件名称一致，未按此要求发送的视为无效报名；</w:t>
      </w:r>
    </w:p>
    <w:p w14:paraId="256464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5.资料提交截止时间：2026年3月25日18:00截止，逾期提交的资料将不予接收。</w:t>
      </w:r>
    </w:p>
    <w:p w14:paraId="187335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bCs/>
          <w:color w:val="auto"/>
          <w:sz w:val="32"/>
          <w:szCs w:val="32"/>
          <w:lang w:val="en-US" w:eastAsia="zh-CN"/>
        </w:rPr>
        <w:t>五、重要提示</w:t>
      </w:r>
    </w:p>
    <w:p w14:paraId="43584A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1.所有提交资料均须为清晰的扫描件或电子原件，模糊不清、无法辨认的资料视为无效；</w:t>
      </w:r>
    </w:p>
    <w:p w14:paraId="3AC5B6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2.供应商需对提交资料的真实性、合法性、完整性负责，若发现提供虚假资料，将取消其报名及后续参与资格，并纳入供应商黑名单。</w:t>
      </w:r>
    </w:p>
    <w:p w14:paraId="112478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六、采购单位、地址和联系方式</w:t>
      </w:r>
    </w:p>
    <w:p w14:paraId="2F6FDA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采购单位：</w:t>
      </w:r>
      <w:r>
        <w:rPr>
          <w:rFonts w:hint="eastAsia" w:ascii="仿宋_GB2312" w:hAnsi="仿宋_GB2312" w:eastAsia="仿宋_GB2312" w:cs="仿宋_GB2312"/>
          <w:b w:val="0"/>
          <w:bCs w:val="0"/>
          <w:color w:val="auto"/>
          <w:sz w:val="32"/>
          <w:szCs w:val="32"/>
          <w:lang w:val="en-US" w:eastAsia="zh-CN"/>
        </w:rPr>
        <w:t>兰州庄园牧场股份有限公司</w:t>
      </w:r>
    </w:p>
    <w:p w14:paraId="0192CA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color w:val="auto"/>
          <w:sz w:val="32"/>
          <w:szCs w:val="32"/>
          <w:lang w:val="en-US" w:eastAsia="zh-CN"/>
        </w:rPr>
        <w:t>地    址：</w:t>
      </w:r>
      <w:r>
        <w:rPr>
          <w:rFonts w:hint="eastAsia" w:ascii="仿宋_GB2312" w:hAnsi="仿宋_GB2312" w:eastAsia="仿宋_GB2312" w:cs="仿宋_GB2312"/>
          <w:i w:val="0"/>
          <w:iCs w:val="0"/>
          <w:caps w:val="0"/>
          <w:color w:val="auto"/>
          <w:spacing w:val="0"/>
          <w:sz w:val="32"/>
          <w:szCs w:val="32"/>
          <w:shd w:val="clear" w:fill="FFFFFF"/>
        </w:rPr>
        <w:t>甘肃省兰州市城关区</w:t>
      </w:r>
      <w:r>
        <w:rPr>
          <w:rFonts w:hint="eastAsia" w:ascii="仿宋_GB2312" w:hAnsi="仿宋_GB2312" w:eastAsia="仿宋_GB2312" w:cs="仿宋_GB2312"/>
          <w:i w:val="0"/>
          <w:iCs w:val="0"/>
          <w:caps w:val="0"/>
          <w:color w:val="auto"/>
          <w:spacing w:val="0"/>
          <w:sz w:val="32"/>
          <w:szCs w:val="32"/>
          <w:shd w:val="clear" w:fill="FFFFFF"/>
          <w:lang w:val="en-US" w:eastAsia="zh-CN"/>
        </w:rPr>
        <w:t>甘肃</w:t>
      </w:r>
      <w:r>
        <w:rPr>
          <w:rFonts w:hint="eastAsia" w:ascii="仿宋_GB2312" w:hAnsi="仿宋_GB2312" w:eastAsia="仿宋_GB2312" w:cs="仿宋_GB2312"/>
          <w:i w:val="0"/>
          <w:iCs w:val="0"/>
          <w:caps w:val="0"/>
          <w:color w:val="auto"/>
          <w:spacing w:val="0"/>
          <w:sz w:val="32"/>
          <w:szCs w:val="32"/>
          <w:shd w:val="clear" w:fill="FFFFFF"/>
        </w:rPr>
        <w:t>商会大厦B座兰州庄园牧场股份有限公司2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楼</w:t>
      </w:r>
    </w:p>
    <w:p w14:paraId="2D0A3E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i w:val="0"/>
          <w:iCs w:val="0"/>
          <w:caps w:val="0"/>
          <w:color w:val="auto"/>
          <w:spacing w:val="0"/>
          <w:sz w:val="32"/>
          <w:szCs w:val="32"/>
          <w:shd w:val="clear" w:fill="FFFFFF"/>
        </w:rPr>
        <w:t>联</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系 人：</w:t>
      </w:r>
      <w:r>
        <w:rPr>
          <w:rFonts w:hint="eastAsia" w:ascii="仿宋_GB2312" w:hAnsi="仿宋_GB2312" w:eastAsia="仿宋_GB2312" w:cs="仿宋_GB2312"/>
          <w:i w:val="0"/>
          <w:iCs w:val="0"/>
          <w:caps w:val="0"/>
          <w:color w:val="auto"/>
          <w:spacing w:val="0"/>
          <w:sz w:val="32"/>
          <w:szCs w:val="32"/>
          <w:shd w:val="clear" w:fill="FFFFFF"/>
          <w:lang w:val="en-US" w:eastAsia="zh-CN"/>
        </w:rPr>
        <w:t>彭得生（15002591694）</w:t>
      </w:r>
    </w:p>
    <w:p w14:paraId="7CD201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资料接收邮箱：</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"mailto:zycaigou@163.com"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5"/>
          <w:rFonts w:hint="eastAsia" w:ascii="仿宋_GB2312" w:hAnsi="仿宋_GB2312" w:eastAsia="仿宋_GB2312" w:cs="仿宋_GB2312"/>
          <w:i w:val="0"/>
          <w:iCs w:val="0"/>
          <w:caps w:val="0"/>
          <w:color w:val="auto"/>
          <w:spacing w:val="0"/>
          <w:sz w:val="32"/>
          <w:szCs w:val="32"/>
          <w:u w:val="single"/>
          <w:shd w:val="clear" w:fill="FFFFFF"/>
        </w:rPr>
        <w:t>zy</w:t>
      </w:r>
      <w:r>
        <w:rPr>
          <w:rStyle w:val="5"/>
          <w:rFonts w:hint="eastAsia" w:ascii="仿宋_GB2312" w:hAnsi="仿宋_GB2312" w:eastAsia="仿宋_GB2312" w:cs="仿宋_GB2312"/>
          <w:i w:val="0"/>
          <w:iCs w:val="0"/>
          <w:caps w:val="0"/>
          <w:color w:val="auto"/>
          <w:spacing w:val="0"/>
          <w:sz w:val="32"/>
          <w:szCs w:val="32"/>
          <w:u w:val="single"/>
          <w:shd w:val="clear" w:fill="FFFFFF"/>
          <w:lang w:val="en-US" w:eastAsia="zh-CN"/>
        </w:rPr>
        <w:t>gfcgxmbj@</w:t>
      </w:r>
      <w:r>
        <w:rPr>
          <w:rStyle w:val="5"/>
          <w:rFonts w:hint="eastAsia" w:ascii="仿宋_GB2312" w:hAnsi="仿宋_GB2312" w:eastAsia="仿宋_GB2312" w:cs="仿宋_GB2312"/>
          <w:i w:val="0"/>
          <w:iCs w:val="0"/>
          <w:caps w:val="0"/>
          <w:color w:val="auto"/>
          <w:spacing w:val="0"/>
          <w:sz w:val="32"/>
          <w:szCs w:val="32"/>
          <w:u w:val="single"/>
          <w:shd w:val="clear" w:fill="FFFFFF"/>
        </w:rPr>
        <w:t>1</w:t>
      </w:r>
      <w:r>
        <w:rPr>
          <w:rStyle w:val="5"/>
          <w:rFonts w:hint="eastAsia" w:ascii="仿宋_GB2312" w:hAnsi="仿宋_GB2312" w:eastAsia="仿宋_GB2312" w:cs="仿宋_GB2312"/>
          <w:i w:val="0"/>
          <w:iCs w:val="0"/>
          <w:caps w:val="0"/>
          <w:color w:val="auto"/>
          <w:spacing w:val="0"/>
          <w:sz w:val="32"/>
          <w:szCs w:val="32"/>
          <w:u w:val="single"/>
          <w:shd w:val="clear" w:fill="FFFFFF"/>
          <w:lang w:val="en-US" w:eastAsia="zh-CN"/>
        </w:rPr>
        <w:t>26</w:t>
      </w:r>
      <w:r>
        <w:rPr>
          <w:rStyle w:val="5"/>
          <w:rFonts w:hint="eastAsia" w:ascii="仿宋_GB2312" w:hAnsi="仿宋_GB2312" w:eastAsia="仿宋_GB2312" w:cs="仿宋_GB2312"/>
          <w:i w:val="0"/>
          <w:iCs w:val="0"/>
          <w:caps w:val="0"/>
          <w:color w:val="auto"/>
          <w:spacing w:val="0"/>
          <w:sz w:val="32"/>
          <w:szCs w:val="32"/>
          <w:u w:val="single"/>
          <w:shd w:val="clear" w:fill="FFFFFF"/>
        </w:rPr>
        <w:t>.com</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val="0"/>
          <w:color w:val="auto"/>
          <w:sz w:val="32"/>
          <w:szCs w:val="32"/>
          <w:lang w:val="en-US" w:eastAsia="zh-CN"/>
        </w:rPr>
        <w:t xml:space="preserve"> </w:t>
      </w:r>
    </w:p>
    <w:p w14:paraId="71B9CD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6E6FC3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兰州庄园牧场股份有限公司</w:t>
      </w:r>
    </w:p>
    <w:p w14:paraId="62F498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i w:val="0"/>
          <w:iCs w:val="0"/>
          <w:caps w:val="0"/>
          <w:color w:val="auto"/>
          <w:spacing w:val="0"/>
          <w:sz w:val="28"/>
          <w:szCs w:val="28"/>
          <w:shd w:val="clear" w:fill="FFFFFF"/>
          <w:lang w:val="en-US" w:eastAsia="zh-CN"/>
        </w:rPr>
      </w:pPr>
      <w:r>
        <w:rPr>
          <w:rFonts w:hint="eastAsia" w:ascii="仿宋_GB2312" w:hAnsi="仿宋_GB2312" w:eastAsia="仿宋_GB2312" w:cs="仿宋_GB2312"/>
          <w:b w:val="0"/>
          <w:bCs w:val="0"/>
          <w:color w:val="auto"/>
          <w:sz w:val="32"/>
          <w:szCs w:val="32"/>
          <w:lang w:val="en-US" w:eastAsia="zh-CN"/>
        </w:rPr>
        <w:t xml:space="preserve">                            2026年3月18日 </w:t>
      </w:r>
      <w:r>
        <w:rPr>
          <w:rFonts w:hint="default" w:ascii="Times New Roman" w:hAnsi="Times New Roman" w:eastAsia="仿宋_GB2312" w:cs="Times New Roman"/>
          <w:b w:val="0"/>
          <w:bCs w:val="0"/>
          <w:color w:val="auto"/>
          <w:sz w:val="28"/>
          <w:szCs w:val="28"/>
          <w:lang w:val="en-US" w:eastAsia="zh-CN"/>
        </w:rPr>
        <w:t xml:space="preserve">  </w:t>
      </w:r>
    </w:p>
    <w:sectPr>
      <w:pgSz w:w="11906" w:h="16838"/>
      <w:pgMar w:top="1338" w:right="1633" w:bottom="1338" w:left="1633" w:header="170"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C80EC"/>
    <w:multiLevelType w:val="singleLevel"/>
    <w:tmpl w:val="582C80EC"/>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MzFhNGNiM2VkMzMwNDU3YzkyNzYyNjUyZWJkNjUifQ=="/>
  </w:docVars>
  <w:rsids>
    <w:rsidRoot w:val="3EE64907"/>
    <w:rsid w:val="02ED660E"/>
    <w:rsid w:val="043F3A8E"/>
    <w:rsid w:val="044E0E32"/>
    <w:rsid w:val="0AF77752"/>
    <w:rsid w:val="0CC31C91"/>
    <w:rsid w:val="0DD53F43"/>
    <w:rsid w:val="10390BE8"/>
    <w:rsid w:val="13547AE7"/>
    <w:rsid w:val="15C821D0"/>
    <w:rsid w:val="17A46E96"/>
    <w:rsid w:val="186708C6"/>
    <w:rsid w:val="1BE1287F"/>
    <w:rsid w:val="21C64BC4"/>
    <w:rsid w:val="254C2D14"/>
    <w:rsid w:val="25637F0D"/>
    <w:rsid w:val="25A20242"/>
    <w:rsid w:val="286C0A81"/>
    <w:rsid w:val="29487BFE"/>
    <w:rsid w:val="29CC4423"/>
    <w:rsid w:val="2DCD0E12"/>
    <w:rsid w:val="2F5C3B54"/>
    <w:rsid w:val="39C10759"/>
    <w:rsid w:val="3B8D5021"/>
    <w:rsid w:val="3CB72D11"/>
    <w:rsid w:val="3EE64907"/>
    <w:rsid w:val="40A85AB9"/>
    <w:rsid w:val="42D0309A"/>
    <w:rsid w:val="470923BB"/>
    <w:rsid w:val="49775807"/>
    <w:rsid w:val="4D7B7211"/>
    <w:rsid w:val="4EAC3D58"/>
    <w:rsid w:val="4F2064F4"/>
    <w:rsid w:val="4FC46516"/>
    <w:rsid w:val="4FD36294"/>
    <w:rsid w:val="50E138E4"/>
    <w:rsid w:val="50ED2B71"/>
    <w:rsid w:val="528A0854"/>
    <w:rsid w:val="55B33C1E"/>
    <w:rsid w:val="56AF55FD"/>
    <w:rsid w:val="5BBC7F85"/>
    <w:rsid w:val="5DEC23C3"/>
    <w:rsid w:val="5FA65119"/>
    <w:rsid w:val="63A167EA"/>
    <w:rsid w:val="65D06126"/>
    <w:rsid w:val="6AF83809"/>
    <w:rsid w:val="6B295CCB"/>
    <w:rsid w:val="6B8F5415"/>
    <w:rsid w:val="73880040"/>
    <w:rsid w:val="745B39A7"/>
    <w:rsid w:val="75FA2FD6"/>
    <w:rsid w:val="775F730A"/>
    <w:rsid w:val="77C85C65"/>
    <w:rsid w:val="7940316B"/>
    <w:rsid w:val="795E67FE"/>
    <w:rsid w:val="7A33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d2657336-68a3-4462-81ef-30f7aa06856a</errorID>
      <errorWord>需</errorWord>
      <group>L1_Word</group>
      <groupName>字词问题</groupName>
      <ability>L2_Typo</ability>
      <abilityName>字词错误</abilityName>
      <candidateList>
        <item>须</item>
      </candidateList>
      <explain>存在发音相同字词的误用。</explain>
      <paraID>43584ABD</paraID>
      <start>9</start>
      <end>10</end>
      <status>modified</status>
      <modifiedWord>须</modifiedWord>
      <trackRevisions>false</trackRevisions>
    </reviewItem>
  </reviewItems>
  <config/>
</contractReview>
</file>

<file path=customXml/itemProps1.xml><?xml version="1.0" encoding="utf-8"?>
<ds:datastoreItem xmlns:ds="http://schemas.openxmlformats.org/officeDocument/2006/customXml" ds:itemID="{bdb26d55-8522-4d13-ad52-2049c238d8c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1251</Words>
  <Characters>1353</Characters>
  <Lines>0</Lines>
  <Paragraphs>0</Paragraphs>
  <TotalTime>1</TotalTime>
  <ScaleCrop>false</ScaleCrop>
  <LinksUpToDate>false</LinksUpToDate>
  <CharactersWithSpaces>1399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2024-05-21T06:49:00Z</dcterms:created>
  <dc:creator>十。</dc:creator>
  <cp:lastModifiedBy>Pluto.</cp:lastModifiedBy>
  <cp:lastPrinted>2024-05-21T06:55:00Z</cp:lastPrinted>
  <dcterms:modified xsi:type="dcterms:W3CDTF">2026-03-18T08:58:56Z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EC9CCEAA998C46AE96CC770372F91FD9_13</vt:lpwstr>
  </property>
  <property fmtid="{D5CDD505-2E9C-101B-9397-08002B2CF9AE}" pid="4" name="KSOTemplateDocerSaveRecord">
    <vt:lpwstr>eyJoZGlkIjoiMjU5ZjIyN2FhNmVlOGVlMTFiZTViY2EwZjRkY2Q0NDIiLCJ1c2VySWQiOiI3MTkyMDI0MzMifQ==</vt:lpwstr>
  </property>
</Properties>
</file>